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УКАЗ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ПРЕЗИДЕНТА РОССИЙСКОЙ ФЕДЕРАЦИИ</w:t>
      </w:r>
    </w:p>
    <w:p w:rsidR="00E70CFA" w:rsidRPr="001731B8" w:rsidRDefault="00102929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21 сентября 2009 года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> 1065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О ПРОВЕРКЕ ДОСТОВЕРНОСТИ И ПОЛНОТЫ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СВЕДЕНИЙ, ПРЕДСТАВЛЯЕМЫХ ГРАЖДАНАМИ, ПРЕТЕНДУЮЩИМИ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НА ЗАМЕЩЕНИЕ ДОЛЖНОСТЕЙ ФЕДЕРАЛЬНОЙ ГОСУДАРСТВЕННОЙ СЛУЖБЫ,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И ФЕДЕРАЛЬНЫМИ ГОСУДАРСТВЕННЫМИ СЛУЖАЩИМИ, И СОБЛЮДЕНИЯ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ФЕДЕРАЛЬНЫМИ ГОСУДАРСТВЕННЫМИ СЛУЖАЩИМИ ТРЕБОВАНИЙ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К СЛУЖЕБНОМУ ПОВЕДЕНИЮ</w:t>
      </w:r>
    </w:p>
    <w:p w:rsidR="00102929" w:rsidRPr="001731B8" w:rsidRDefault="00102929" w:rsidP="001731B8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(в ред. Указов Президента РФ от 12.01.2010 </w:t>
      </w:r>
      <w:hyperlink r:id="rId6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59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</w:t>
      </w:r>
    </w:p>
    <w:p w:rsidR="00102929" w:rsidRPr="001731B8" w:rsidRDefault="00102929" w:rsidP="001731B8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01.07.2010 </w:t>
      </w:r>
      <w:hyperlink r:id="rId7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821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21.07.2010 </w:t>
      </w:r>
      <w:hyperlink r:id="rId8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925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13.03.2012 </w:t>
      </w:r>
      <w:hyperlink r:id="rId9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297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</w:t>
      </w:r>
    </w:p>
    <w:p w:rsidR="00102929" w:rsidRPr="001731B8" w:rsidRDefault="00102929" w:rsidP="001731B8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02.04.2013 </w:t>
      </w:r>
      <w:hyperlink r:id="rId10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309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03.12.2013 </w:t>
      </w:r>
      <w:hyperlink r:id="rId11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878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11.04.2014 </w:t>
      </w:r>
      <w:hyperlink r:id="rId12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226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</w:t>
      </w:r>
    </w:p>
    <w:p w:rsidR="00102929" w:rsidRPr="001731B8" w:rsidRDefault="00102929" w:rsidP="001731B8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23.06.2014 </w:t>
      </w:r>
      <w:hyperlink r:id="rId13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453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08.03.2015 </w:t>
      </w:r>
      <w:hyperlink r:id="rId14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120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15.07.2015 </w:t>
      </w:r>
      <w:hyperlink r:id="rId15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364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</w:t>
      </w:r>
    </w:p>
    <w:p w:rsidR="00084CB2" w:rsidRDefault="00102929" w:rsidP="00084CB2">
      <w:pPr>
        <w:spacing w:after="0" w:line="216" w:lineRule="auto"/>
        <w:jc w:val="center"/>
        <w:rPr>
          <w:rFonts w:ascii="Liberation Serif" w:hAnsi="Liberation Serif" w:cs="Liberation Serif"/>
          <w:color w:val="392C69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19.09.2017 </w:t>
      </w:r>
      <w:hyperlink r:id="rId16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431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09.08.2018 </w:t>
      </w:r>
      <w:hyperlink r:id="rId17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475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, от 10.12.2020 </w:t>
      </w:r>
      <w:hyperlink r:id="rId18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778</w:t>
        </w:r>
      </w:hyperlink>
      <w:r w:rsidR="00084CB2">
        <w:rPr>
          <w:rFonts w:ascii="Liberation Serif" w:hAnsi="Liberation Serif" w:cs="Liberation Serif"/>
          <w:sz w:val="24"/>
          <w:szCs w:val="24"/>
        </w:rPr>
        <w:t>,</w:t>
      </w:r>
      <w:r w:rsidR="00084CB2" w:rsidRPr="00084CB2">
        <w:rPr>
          <w:rFonts w:ascii="Liberation Serif" w:hAnsi="Liberation Serif" w:cs="Liberation Serif"/>
          <w:color w:val="392C69"/>
          <w:sz w:val="24"/>
          <w:szCs w:val="24"/>
        </w:rPr>
        <w:t xml:space="preserve"> </w:t>
      </w:r>
    </w:p>
    <w:p w:rsidR="00E70CFA" w:rsidRPr="00084CB2" w:rsidRDefault="00084CB2" w:rsidP="00084CB2">
      <w:pPr>
        <w:spacing w:after="0"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392C69"/>
          <w:sz w:val="24"/>
          <w:szCs w:val="24"/>
        </w:rPr>
        <w:t>от 25.04.</w:t>
      </w:r>
      <w:r w:rsidRPr="00084CB2">
        <w:rPr>
          <w:rFonts w:ascii="Liberation Serif" w:hAnsi="Liberation Serif" w:cs="Liberation Serif"/>
          <w:sz w:val="24"/>
          <w:szCs w:val="24"/>
        </w:rPr>
        <w:t xml:space="preserve">2022 </w:t>
      </w:r>
      <w:r w:rsidRPr="00084CB2">
        <w:rPr>
          <w:rFonts w:ascii="Liberation Serif" w:hAnsi="Liberation Serif" w:cs="Liberation Serif"/>
          <w:sz w:val="24"/>
          <w:szCs w:val="24"/>
        </w:rPr>
        <w:t>№</w:t>
      </w:r>
      <w:r w:rsidRPr="00084CB2">
        <w:rPr>
          <w:rFonts w:ascii="Liberation Serif" w:hAnsi="Liberation Serif" w:cs="Liberation Serif"/>
          <w:sz w:val="24"/>
          <w:szCs w:val="24"/>
        </w:rPr>
        <w:t xml:space="preserve"> 232</w:t>
      </w:r>
      <w:r w:rsidR="00102929" w:rsidRPr="00084CB2">
        <w:rPr>
          <w:rFonts w:ascii="Liberation Serif" w:hAnsi="Liberation Serif" w:cs="Liberation Serif"/>
          <w:sz w:val="24"/>
          <w:szCs w:val="24"/>
        </w:rPr>
        <w:t>)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25 декабря 2008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постановляю: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1. Утвердить прилагаемое </w:t>
      </w:r>
      <w:hyperlink w:anchor="P72" w:history="1">
        <w:r w:rsidRPr="001731B8">
          <w:rPr>
            <w:rFonts w:ascii="Liberation Serif" w:hAnsi="Liberation Serif" w:cs="Liberation Serif"/>
            <w:sz w:val="24"/>
            <w:szCs w:val="24"/>
          </w:rPr>
          <w:t>Положение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 w:rsidRPr="001731B8">
          <w:rPr>
            <w:rFonts w:ascii="Liberation Serif" w:hAnsi="Liberation Serif" w:cs="Liberation Serif"/>
            <w:sz w:val="24"/>
            <w:szCs w:val="24"/>
          </w:rPr>
          <w:t>Положения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 утвержденного настоящим Указом.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24"/>
      <w:bookmarkEnd w:id="0"/>
      <w:r w:rsidRPr="001731B8">
        <w:rPr>
          <w:rFonts w:ascii="Liberation Serif" w:hAnsi="Liberation Serif" w:cs="Liberation Serif"/>
          <w:sz w:val="24"/>
          <w:szCs w:val="24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 w:history="1">
        <w:r w:rsidRPr="001731B8">
          <w:rPr>
            <w:rFonts w:ascii="Liberation Serif" w:hAnsi="Liberation Serif" w:cs="Liberation Serif"/>
            <w:sz w:val="24"/>
            <w:szCs w:val="24"/>
          </w:rPr>
          <w:t>разделе II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557) до 1 ноября 2009 г. создать </w:t>
      </w:r>
      <w:hyperlink r:id="rId20" w:history="1">
        <w:r w:rsidRPr="001731B8">
          <w:rPr>
            <w:rFonts w:ascii="Liberation Serif" w:hAnsi="Liberation Serif" w:cs="Liberation Serif"/>
            <w:sz w:val="24"/>
            <w:szCs w:val="24"/>
          </w:rPr>
          <w:t>подразделения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 w:rsidRPr="001731B8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и другими федеральными законами (далее - требования к служебному поведению);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 w:rsidRPr="001731B8">
          <w:rPr>
            <w:rFonts w:ascii="Liberation Serif" w:hAnsi="Liberation Serif" w:cs="Liberation Serif"/>
            <w:sz w:val="24"/>
            <w:szCs w:val="24"/>
          </w:rPr>
          <w:t>принципов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е) организация правового просвещения федеральных государственных служащих;</w:t>
      </w:r>
    </w:p>
    <w:p w:rsidR="00490905" w:rsidRDefault="00E70CFA" w:rsidP="004909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ж) проведение служебных проверок;</w:t>
      </w:r>
    </w:p>
    <w:p w:rsidR="00E70CFA" w:rsidRPr="001731B8" w:rsidRDefault="00E70CFA" w:rsidP="004909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з) осуществление </w:t>
      </w:r>
      <w:r w:rsidR="00490905">
        <w:rPr>
          <w:rFonts w:ascii="Liberation Serif" w:hAnsi="Liberation Serif" w:cs="Liberation Serif"/>
          <w:sz w:val="24"/>
          <w:szCs w:val="24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 w:rsidR="00490905">
        <w:rPr>
          <w:rFonts w:ascii="Liberation Serif" w:hAnsi="Liberation Serif" w:cs="Liberation Serif"/>
          <w:sz w:val="24"/>
          <w:szCs w:val="24"/>
        </w:rPr>
        <w:t xml:space="preserve">«Посейдон») 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проверки достоверности и полноты сведений о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>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 w:rsidRPr="001731B8">
          <w:rPr>
            <w:rFonts w:ascii="Liberation Serif" w:hAnsi="Liberation Serif" w:cs="Liberation Serif"/>
            <w:sz w:val="24"/>
            <w:szCs w:val="24"/>
          </w:rPr>
          <w:t>ограничений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</w:t>
      </w:r>
      <w:r w:rsidR="00490905">
        <w:rPr>
          <w:rFonts w:ascii="Liberation Serif" w:hAnsi="Liberation Serif" w:cs="Liberation Serif"/>
          <w:sz w:val="24"/>
          <w:szCs w:val="24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 w:rsidR="00490905">
        <w:rPr>
          <w:rFonts w:ascii="Liberation Serif" w:hAnsi="Liberation Serif" w:cs="Liberation Serif"/>
          <w:sz w:val="24"/>
          <w:szCs w:val="24"/>
        </w:rPr>
        <w:t xml:space="preserve"> </w:t>
      </w:r>
      <w:r w:rsidRPr="001731B8">
        <w:rPr>
          <w:rFonts w:ascii="Liberation Serif" w:hAnsi="Liberation Serif" w:cs="Liberation Serif"/>
          <w:sz w:val="24"/>
          <w:szCs w:val="24"/>
        </w:rPr>
        <w:t>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м) осуществление </w:t>
      </w:r>
      <w:r w:rsidR="00490905">
        <w:rPr>
          <w:rFonts w:ascii="Liberation Serif" w:hAnsi="Liberation Serif" w:cs="Liberation Serif"/>
          <w:sz w:val="24"/>
          <w:szCs w:val="24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 w:rsidR="00490905">
        <w:rPr>
          <w:rFonts w:ascii="Liberation Serif" w:hAnsi="Liberation Serif" w:cs="Liberation Serif"/>
          <w:sz w:val="24"/>
          <w:szCs w:val="24"/>
        </w:rPr>
        <w:t xml:space="preserve"> </w:t>
      </w:r>
      <w:r w:rsidRPr="001731B8">
        <w:rPr>
          <w:rFonts w:ascii="Liberation Serif" w:hAnsi="Liberation Serif" w:cs="Liberation Serif"/>
          <w:sz w:val="24"/>
          <w:szCs w:val="24"/>
        </w:rPr>
        <w:t>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4. Руководителям федеральных государственных органов, названных в </w:t>
      </w:r>
      <w:hyperlink r:id="rId24" w:history="1">
        <w:r w:rsidRPr="001731B8">
          <w:rPr>
            <w:rFonts w:ascii="Liberation Serif" w:hAnsi="Liberation Serif" w:cs="Liberation Serif"/>
            <w:sz w:val="24"/>
            <w:szCs w:val="24"/>
          </w:rPr>
          <w:t>разделе II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перечня должностей, утвержденного Указом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пунктом 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Указа.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5" w:history="1">
        <w:r w:rsidRPr="001731B8"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 w:rsidRPr="001731B8">
          <w:rPr>
            <w:rFonts w:ascii="Liberation Serif" w:hAnsi="Liberation Serif" w:cs="Liberation Serif"/>
            <w:sz w:val="24"/>
            <w:szCs w:val="24"/>
          </w:rPr>
          <w:t>Положением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>, утвержденным настоящим Указом.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 xml:space="preserve">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6" w:history="1">
        <w:r w:rsidRPr="001731B8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>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разыскных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мероприятий в соответствии с </w:t>
      </w:r>
      <w:hyperlink r:id="rId27" w:history="1">
        <w:r w:rsidRPr="001731B8">
          <w:rPr>
            <w:rFonts w:ascii="Liberation Serif" w:hAnsi="Liberation Serif" w:cs="Liberation Serif"/>
            <w:sz w:val="24"/>
            <w:szCs w:val="24"/>
          </w:rPr>
          <w:t>частью третьей статьи 7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Федерального закона от 12 августа 1995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144-ФЗ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Об оперативно-розыскной деятельности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>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7. Правительству Российской Федерации: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пунктом 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Указа;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8. Признать утратившими силу:</w:t>
      </w:r>
    </w:p>
    <w:p w:rsidR="00E70CFA" w:rsidRPr="001731B8" w:rsidRDefault="002A3285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hyperlink r:id="rId28" w:history="1">
        <w:r w:rsidR="00E70CFA" w:rsidRPr="001731B8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 июня 1998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641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="00E70CFA" w:rsidRPr="001731B8">
        <w:rPr>
          <w:rFonts w:ascii="Liberation Serif" w:hAnsi="Liberation Serif" w:cs="Liberation Serif"/>
          <w:sz w:val="24"/>
          <w:szCs w:val="24"/>
        </w:rPr>
        <w:t>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(Собрание законодательства Российской Федерации, 1998,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23, ст. 2502);</w:t>
      </w:r>
    </w:p>
    <w:p w:rsidR="00E70CFA" w:rsidRPr="001731B8" w:rsidRDefault="002A3285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hyperlink r:id="rId29" w:history="1">
        <w:r w:rsidR="00E70CFA" w:rsidRPr="001731B8">
          <w:rPr>
            <w:rFonts w:ascii="Liberation Serif" w:hAnsi="Liberation Serif" w:cs="Liberation Serif"/>
            <w:sz w:val="24"/>
            <w:szCs w:val="24"/>
          </w:rPr>
          <w:t xml:space="preserve">подпункт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="00E70CFA" w:rsidRPr="001731B8">
          <w:rPr>
            <w:rFonts w:ascii="Liberation Serif" w:hAnsi="Liberation Serif" w:cs="Liberation Serif"/>
            <w:sz w:val="24"/>
            <w:szCs w:val="24"/>
          </w:rPr>
          <w:t>г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="00E70CFA" w:rsidRPr="001731B8">
          <w:rPr>
            <w:rFonts w:ascii="Liberation Serif" w:hAnsi="Liberation Serif" w:cs="Liberation Serif"/>
            <w:sz w:val="24"/>
            <w:szCs w:val="24"/>
          </w:rPr>
          <w:t xml:space="preserve"> пункта 2</w:t>
        </w:r>
      </w:hyperlink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Указа Президента Российской Федерации от 31 мая 1999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680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="00E70CFA" w:rsidRPr="001731B8">
        <w:rPr>
          <w:rFonts w:ascii="Liberation Serif" w:hAnsi="Liberation Serif" w:cs="Liberation Serif"/>
          <w:sz w:val="24"/>
          <w:szCs w:val="24"/>
        </w:rPr>
        <w:t>Об утверждении Положения об Управлении кадров Президента Российской Федерации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(Собрание законодательства Российской Федерации, 1999,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23, ст. 2818);</w:t>
      </w:r>
    </w:p>
    <w:p w:rsidR="00E70CFA" w:rsidRPr="001731B8" w:rsidRDefault="002A3285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hyperlink r:id="rId30" w:history="1">
        <w:r w:rsidR="00E70CFA" w:rsidRPr="001731B8">
          <w:rPr>
            <w:rFonts w:ascii="Liberation Serif" w:hAnsi="Liberation Serif" w:cs="Liberation Serif"/>
            <w:sz w:val="24"/>
            <w:szCs w:val="24"/>
          </w:rPr>
          <w:t xml:space="preserve">пункт 9 приложения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№</w:t>
        </w:r>
        <w:r w:rsidR="00E70CFA" w:rsidRPr="001731B8">
          <w:rPr>
            <w:rFonts w:ascii="Liberation Serif" w:hAnsi="Liberation Serif" w:cs="Liberation Serif"/>
            <w:sz w:val="24"/>
            <w:szCs w:val="24"/>
          </w:rPr>
          <w:t xml:space="preserve"> 1</w:t>
        </w:r>
      </w:hyperlink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к Указу Президента Российской Федерации от 28 июня 2005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736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="00E70CFA" w:rsidRPr="001731B8">
        <w:rPr>
          <w:rFonts w:ascii="Liberation Serif" w:hAnsi="Liberation Serif" w:cs="Liberation Serif"/>
          <w:sz w:val="24"/>
          <w:szCs w:val="24"/>
        </w:rPr>
        <w:t>Об изменении и признании утратившими силу некоторых актов Президента РСФСР и Президента Российской Федерации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(Собрание законодательства Российской Федерации, 2005,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="00E70CFA" w:rsidRPr="001731B8">
        <w:rPr>
          <w:rFonts w:ascii="Liberation Serif" w:hAnsi="Liberation Serif" w:cs="Liberation Serif"/>
          <w:sz w:val="24"/>
          <w:szCs w:val="24"/>
        </w:rPr>
        <w:t xml:space="preserve"> 28, ст. 2865).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Президент</w:t>
      </w: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Д.МЕДВЕДЕВ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70CFA" w:rsidRPr="001731B8" w:rsidRDefault="00E70CFA" w:rsidP="001731B8">
      <w:pPr>
        <w:pStyle w:val="ConsPlusNormal"/>
        <w:spacing w:line="216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Указом Президента</w:t>
      </w: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E70CFA" w:rsidRPr="001731B8" w:rsidRDefault="00E70CFA" w:rsidP="001731B8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от 21 сентября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1065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1" w:name="P72"/>
      <w:bookmarkEnd w:id="1"/>
      <w:r w:rsidRPr="001731B8">
        <w:rPr>
          <w:rFonts w:ascii="Liberation Serif" w:hAnsi="Liberation Serif" w:cs="Liberation Serif"/>
          <w:sz w:val="24"/>
          <w:szCs w:val="24"/>
        </w:rPr>
        <w:t>ПОЛОЖЕНИЕ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О ПРОВЕРКЕ ДОСТОВЕРНОСТИ И ПОЛНОТЫ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СВЕДЕНИЙ, ПРЕДСТАВЛЯЕМЫХ ГРАЖДАНАМИ, ПРЕТЕНДУЮЩИМИ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НА ЗАМЕЩЕНИЕ ДОЛЖНОСТЕЙ ФЕДЕРАЛЬНОЙ ГОСУДАРСТВЕННОЙ СЛУЖБЫ,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И ФЕДЕРАЛЬНЫМИ ГОСУДАРСТВЕННЫМИ СЛУЖАЩИМИ, И СОБЛЮДЕНИЯ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ФЕДЕРАЛЬНЫМИ ГОСУДАРСТВЕННЫМИ СЛУЖАЩИМИ ТРЕБОВАНИЙ</w:t>
      </w:r>
    </w:p>
    <w:p w:rsidR="00E70CFA" w:rsidRPr="001731B8" w:rsidRDefault="00E70CFA" w:rsidP="001731B8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К СЛУЖЕБНОМУ ПОВЕДЕНИЮ</w:t>
      </w:r>
    </w:p>
    <w:p w:rsidR="00E70CFA" w:rsidRPr="001731B8" w:rsidRDefault="00E70CFA" w:rsidP="001731B8">
      <w:pPr>
        <w:spacing w:after="0" w:line="216" w:lineRule="auto"/>
        <w:rPr>
          <w:rFonts w:ascii="Liberation Serif" w:hAnsi="Liberation Serif" w:cs="Liberation Serif"/>
          <w:sz w:val="24"/>
          <w:szCs w:val="24"/>
        </w:rPr>
      </w:pP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86"/>
      <w:bookmarkEnd w:id="2"/>
      <w:r w:rsidRPr="001731B8">
        <w:rPr>
          <w:rFonts w:ascii="Liberation Serif" w:hAnsi="Liberation Serif" w:cs="Liberation Serif"/>
          <w:sz w:val="24"/>
          <w:szCs w:val="24"/>
        </w:rPr>
        <w:t>1. Настоящим Положением определяется порядок осуществления проверки: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1" w:history="1">
        <w:r w:rsidRPr="001731B8"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559: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92"/>
      <w:bookmarkEnd w:id="3"/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>сведения, представляемые гражданами в соответствии с нормативными правовыми актами Российской Федерации);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94"/>
      <w:bookmarkEnd w:id="4"/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2" w:history="1">
        <w:r w:rsidRPr="001731B8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и другими федеральными законами (далее - требования к служебному поведению).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2. Проверка, предусмотренная </w:t>
      </w:r>
      <w:hyperlink w:anchor="P9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подпунктами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б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94" w:history="1"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в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3" w:history="1">
        <w:r w:rsidRPr="001731B8">
          <w:rPr>
            <w:rFonts w:ascii="Liberation Serif" w:hAnsi="Liberation Serif" w:cs="Liberation Serif"/>
            <w:sz w:val="24"/>
            <w:szCs w:val="24"/>
          </w:rPr>
          <w:t>перечнем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должностей, утвержденным Указом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4. Проверка, предусмотренная </w:t>
      </w:r>
      <w:hyperlink w:anchor="P86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пунктом 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104"/>
      <w:bookmarkEnd w:id="5"/>
      <w:r w:rsidRPr="001731B8">
        <w:rPr>
          <w:rFonts w:ascii="Liberation Serif" w:hAnsi="Liberation Serif" w:cs="Liberation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пункта, требований к служебному поведению.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107"/>
      <w:bookmarkEnd w:id="6"/>
      <w:r w:rsidRPr="001731B8">
        <w:rPr>
          <w:rFonts w:ascii="Liberation Serif" w:hAnsi="Liberation Serif" w:cs="Liberation Serif"/>
          <w:sz w:val="24"/>
          <w:szCs w:val="24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108"/>
      <w:bookmarkEnd w:id="7"/>
      <w:r w:rsidRPr="001731B8">
        <w:rPr>
          <w:rFonts w:ascii="Liberation Serif" w:hAnsi="Liberation Serif" w:cs="Liberation Serif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о доходах, расходах, об имуществе и обязательствах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 xml:space="preserve">имущественного характера, представляемых лицами, замещающими должности, указанные в подпункте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а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лицами, замещающими должности, указанные в </w:t>
      </w:r>
      <w:hyperlink w:anchor="P108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5.2. Проверка, предусмотренная </w:t>
      </w:r>
      <w:hyperlink w:anchor="P107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пунктом 5.1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116"/>
      <w:bookmarkEnd w:id="8"/>
      <w:r w:rsidRPr="001731B8">
        <w:rPr>
          <w:rFonts w:ascii="Liberation Serif" w:hAnsi="Liberation Serif" w:cs="Liberation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пункта, требований к служебному поведению.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P120"/>
      <w:bookmarkEnd w:id="9"/>
      <w:r w:rsidRPr="001731B8">
        <w:rPr>
          <w:rFonts w:ascii="Liberation Serif" w:hAnsi="Liberation Serif" w:cs="Liberation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пункта, требований к служебному поведению.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P124"/>
      <w:bookmarkEnd w:id="10"/>
      <w:r w:rsidRPr="001731B8">
        <w:rPr>
          <w:rFonts w:ascii="Liberation Serif" w:hAnsi="Liberation Serif" w:cs="Liberation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пункта, требований к служебному поведению.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lastRenderedPageBreak/>
        <w:t xml:space="preserve">9. Утратил силу. - </w:t>
      </w:r>
      <w:hyperlink r:id="rId34" w:history="1">
        <w:r w:rsidRPr="001731B8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Президента РФ от 13.03.2012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297.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10. Основанием для осуществления проверки, предусмотренной </w:t>
      </w:r>
      <w:hyperlink w:anchor="P86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пунктом 1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в) Общественной палатой Российской Федерации;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г) общероссийскими средствами массовой информации.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11. Информация анонимного характера не может служить основанием для проверки.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P141"/>
      <w:bookmarkEnd w:id="11"/>
      <w:r w:rsidRPr="001731B8">
        <w:rPr>
          <w:rFonts w:ascii="Liberation Serif" w:hAnsi="Liberation Serif" w:cs="Liberation Serif"/>
          <w:sz w:val="24"/>
          <w:szCs w:val="24"/>
        </w:rPr>
        <w:t>а) самостоятельно;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P142"/>
      <w:bookmarkEnd w:id="12"/>
      <w:r w:rsidRPr="001731B8">
        <w:rPr>
          <w:rFonts w:ascii="Liberation Serif" w:hAnsi="Liberation Serif" w:cs="Liberation Serif"/>
          <w:sz w:val="24"/>
          <w:szCs w:val="24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деятельности, в соответствии с </w:t>
      </w:r>
      <w:hyperlink r:id="rId35" w:history="1">
        <w:r w:rsidRPr="001731B8">
          <w:rPr>
            <w:rFonts w:ascii="Liberation Serif" w:hAnsi="Liberation Serif" w:cs="Liberation Serif"/>
            <w:sz w:val="24"/>
            <w:szCs w:val="24"/>
          </w:rPr>
          <w:t>частью третьей статьи 7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Федерального закона от 12 августа 1995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144-ФЗ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Об оперативно-розыскной деятельности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(далее - Федеральный закон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Об оперативно-розыскной деятельности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>).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13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Проверку, предусмотренную </w:t>
      </w:r>
      <w:hyperlink w:anchor="P14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б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13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15. При осуществлении проверки, предусмотренной </w:t>
      </w:r>
      <w:hyperlink w:anchor="P141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а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13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проводить беседу с гражданином или государственным служащим;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P152"/>
      <w:bookmarkEnd w:id="13"/>
      <w:r w:rsidRPr="001731B8">
        <w:rPr>
          <w:rFonts w:ascii="Liberation Serif" w:hAnsi="Liberation Serif" w:cs="Liberation Serif"/>
          <w:sz w:val="24"/>
          <w:szCs w:val="24"/>
        </w:rPr>
        <w:t>г) направлять в установленном порядке</w:t>
      </w:r>
      <w:r w:rsidR="0017356C">
        <w:rPr>
          <w:rFonts w:ascii="Liberation Serif" w:hAnsi="Liberation Serif" w:cs="Liberation Serif"/>
          <w:sz w:val="24"/>
          <w:szCs w:val="24"/>
        </w:rPr>
        <w:t xml:space="preserve">, </w:t>
      </w:r>
      <w:r w:rsidR="0017356C">
        <w:rPr>
          <w:rFonts w:ascii="Liberation Serif" w:hAnsi="Liberation Serif" w:cs="Liberation Serif"/>
          <w:sz w:val="24"/>
          <w:szCs w:val="24"/>
        </w:rPr>
        <w:t>в том числе с использованием государственной информационной системы в области противодействия коррупции «Посейдон»</w:t>
      </w:r>
      <w:r w:rsidR="0017356C">
        <w:rPr>
          <w:rFonts w:ascii="Liberation Serif" w:hAnsi="Liberation Serif" w:cs="Liberation Serif"/>
          <w:sz w:val="24"/>
          <w:szCs w:val="24"/>
        </w:rPr>
        <w:t xml:space="preserve"> (далее – система «Посейдон»</w:t>
      </w:r>
      <w:r w:rsidR="0017356C">
        <w:rPr>
          <w:rFonts w:ascii="Liberation Serif" w:hAnsi="Liberation Serif" w:cs="Liberation Serif"/>
          <w:sz w:val="24"/>
          <w:szCs w:val="24"/>
        </w:rPr>
        <w:t>)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запрос (кроме запросов, касающихся осуществления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е) осуществлять </w:t>
      </w:r>
      <w:r w:rsidR="0017356C">
        <w:rPr>
          <w:rFonts w:ascii="Liberation Serif" w:hAnsi="Liberation Serif" w:cs="Liberation Serif"/>
          <w:sz w:val="24"/>
          <w:szCs w:val="24"/>
        </w:rPr>
        <w:t>(в том числе с использованием системы «Посейдон»)</w:t>
      </w:r>
      <w:r w:rsidR="0017356C">
        <w:rPr>
          <w:rFonts w:ascii="Liberation Serif" w:hAnsi="Liberation Serif" w:cs="Liberation Serif"/>
          <w:sz w:val="24"/>
          <w:szCs w:val="24"/>
        </w:rPr>
        <w:t xml:space="preserve"> 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анализ сведений, представленных гражданином или государственным служащим в соответствии с </w:t>
      </w:r>
      <w:hyperlink r:id="rId36" w:history="1">
        <w:r w:rsidRPr="001731B8">
          <w:rPr>
            <w:rFonts w:ascii="Liberation Serif" w:hAnsi="Liberation Serif" w:cs="Liberation Serif"/>
            <w:sz w:val="24"/>
            <w:szCs w:val="24"/>
          </w:rPr>
          <w:t>законодательством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Российской Федерации о противодействии коррупции.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P157"/>
      <w:bookmarkEnd w:id="14"/>
      <w:r w:rsidRPr="001731B8">
        <w:rPr>
          <w:rFonts w:ascii="Liberation Serif" w:hAnsi="Liberation Serif" w:cs="Liberation Serif"/>
          <w:sz w:val="24"/>
          <w:szCs w:val="24"/>
        </w:rPr>
        <w:t xml:space="preserve">16. В запросе, предусмотренном </w:t>
      </w:r>
      <w:hyperlink w:anchor="P15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г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15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указываются: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нормативный правовой акт, на основании которого направляется запрос;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</w:t>
      </w:r>
      <w:bookmarkStart w:id="15" w:name="_GoBack"/>
      <w:bookmarkEnd w:id="15"/>
      <w:r w:rsidRPr="001731B8">
        <w:rPr>
          <w:rFonts w:ascii="Liberation Serif" w:hAnsi="Liberation Serif" w:cs="Liberation Serif"/>
          <w:sz w:val="24"/>
          <w:szCs w:val="24"/>
        </w:rPr>
        <w:t>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г) содержание и объем сведений, подлежащих проверке;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д) срок представления запрашиваемых сведений;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е) фамилия, инициалы и номер телефона государственного служащего, подготовившего запрос;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ж) другие необходимые сведения.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17. В запросе о проведении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разыскных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мероприятий</w:t>
      </w:r>
      <w:r w:rsidR="00CB2CC4">
        <w:rPr>
          <w:rFonts w:ascii="Liberation Serif" w:hAnsi="Liberation Serif" w:cs="Liberation Serif"/>
          <w:sz w:val="24"/>
          <w:szCs w:val="24"/>
        </w:rPr>
        <w:t xml:space="preserve"> </w:t>
      </w:r>
      <w:r w:rsidR="00CB2CC4">
        <w:rPr>
          <w:rFonts w:ascii="Liberation Serif" w:hAnsi="Liberation Serif" w:cs="Liberation Serif"/>
          <w:sz w:val="24"/>
          <w:szCs w:val="24"/>
        </w:rPr>
        <w:t>(</w:t>
      </w:r>
      <w:r w:rsidR="00CB2CC4">
        <w:rPr>
          <w:rFonts w:ascii="Liberation Serif" w:hAnsi="Liberation Serif" w:cs="Liberation Serif"/>
          <w:sz w:val="24"/>
          <w:szCs w:val="24"/>
        </w:rPr>
        <w:t xml:space="preserve">направленном </w:t>
      </w:r>
      <w:r w:rsidR="00CB2CC4">
        <w:rPr>
          <w:rFonts w:ascii="Liberation Serif" w:hAnsi="Liberation Serif" w:cs="Liberation Serif"/>
          <w:sz w:val="24"/>
          <w:szCs w:val="24"/>
        </w:rPr>
        <w:t>в том числе с использованием системы «Посейдон»)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, помимо сведений, перечисленных в </w:t>
      </w:r>
      <w:hyperlink w:anchor="P157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пункте 16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7" w:history="1">
        <w:r w:rsidRPr="001731B8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Об оперативно-розыскной деятельности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>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</w:t>
      </w:r>
      <w:r w:rsidR="00CB2CC4">
        <w:rPr>
          <w:rFonts w:ascii="Liberation Serif" w:hAnsi="Liberation Serif" w:cs="Liberation Serif"/>
          <w:sz w:val="24"/>
          <w:szCs w:val="24"/>
        </w:rPr>
        <w:t>(в том числе с использованием системы «Посейдон»)</w:t>
      </w:r>
      <w:r w:rsidR="00CB2CC4">
        <w:rPr>
          <w:rFonts w:ascii="Liberation Serif" w:hAnsi="Liberation Serif" w:cs="Liberation Serif"/>
          <w:sz w:val="24"/>
          <w:szCs w:val="24"/>
        </w:rPr>
        <w:t xml:space="preserve"> 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руководителями (должностными лицами) федеральных государственных органов, </w:t>
      </w:r>
      <w:hyperlink r:id="rId38" w:history="1">
        <w:r w:rsidRPr="001731B8">
          <w:rPr>
            <w:rFonts w:ascii="Liberation Serif" w:hAnsi="Liberation Serif" w:cs="Liberation Serif"/>
            <w:sz w:val="24"/>
            <w:szCs w:val="24"/>
          </w:rPr>
          <w:t>перечень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которых утвержден Президентом Российской Федерации.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19. Запросы о проведении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разыскных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При проведении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разыскных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мероприятий по запросам не могут осуществляться действия, указанные в </w:t>
      </w:r>
      <w:hyperlink r:id="rId39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пунктах 8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40" w:history="1">
        <w:r w:rsidRPr="001731B8">
          <w:rPr>
            <w:rFonts w:ascii="Liberation Serif" w:hAnsi="Liberation Serif" w:cs="Liberation Serif"/>
            <w:sz w:val="24"/>
            <w:szCs w:val="24"/>
          </w:rPr>
          <w:t>11 части первой статьи 6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1731B8" w:rsidRPr="001731B8">
        <w:rPr>
          <w:rFonts w:ascii="Liberation Serif" w:hAnsi="Liberation Serif" w:cs="Liberation Serif"/>
          <w:sz w:val="24"/>
          <w:szCs w:val="24"/>
        </w:rPr>
        <w:t>«</w:t>
      </w:r>
      <w:r w:rsidRPr="001731B8">
        <w:rPr>
          <w:rFonts w:ascii="Liberation Serif" w:hAnsi="Liberation Serif" w:cs="Liberation Serif"/>
          <w:sz w:val="24"/>
          <w:szCs w:val="24"/>
        </w:rPr>
        <w:t>Об оперативно-розыскной деятельности</w:t>
      </w:r>
      <w:r w:rsidR="001731B8" w:rsidRPr="001731B8">
        <w:rPr>
          <w:rFonts w:ascii="Liberation Serif" w:hAnsi="Liberation Serif" w:cs="Liberation Serif"/>
          <w:sz w:val="24"/>
          <w:szCs w:val="24"/>
        </w:rPr>
        <w:t>»</w:t>
      </w:r>
      <w:r w:rsidRPr="001731B8">
        <w:rPr>
          <w:rFonts w:ascii="Liberation Serif" w:hAnsi="Liberation Serif" w:cs="Liberation Serif"/>
          <w:sz w:val="24"/>
          <w:szCs w:val="24"/>
        </w:rPr>
        <w:t>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 w:rsidRPr="001731B8">
        <w:rPr>
          <w:rFonts w:ascii="Liberation Serif" w:hAnsi="Liberation Serif" w:cs="Liberation Serif"/>
          <w:sz w:val="24"/>
          <w:szCs w:val="24"/>
        </w:rPr>
        <w:t>разыскной</w:t>
      </w:r>
      <w:proofErr w:type="spellEnd"/>
      <w:r w:rsidRPr="001731B8">
        <w:rPr>
          <w:rFonts w:ascii="Liberation Serif" w:hAnsi="Liberation Serif" w:cs="Liberation Serif"/>
          <w:sz w:val="24"/>
          <w:szCs w:val="24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22. Начальник Управления, руководитель подразделения Аппарата Правительства Российской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>Федерации или руководитель соответствующей кадровой службы обеспечивает: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подпункта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б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P182"/>
      <w:bookmarkEnd w:id="16"/>
      <w:r w:rsidRPr="001731B8">
        <w:rPr>
          <w:rFonts w:ascii="Liberation Serif" w:hAnsi="Liberation Serif" w:cs="Liberation Serif"/>
          <w:sz w:val="24"/>
          <w:szCs w:val="24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7" w:name="P184"/>
      <w:bookmarkEnd w:id="17"/>
      <w:r w:rsidRPr="001731B8">
        <w:rPr>
          <w:rFonts w:ascii="Liberation Serif" w:hAnsi="Liberation Serif" w:cs="Liberation Serif"/>
          <w:sz w:val="24"/>
          <w:szCs w:val="24"/>
        </w:rPr>
        <w:t>24. Государственный служащий вправе: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18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б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22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Положения; по результатам проверки;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 w:rsidRPr="001731B8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«</w:t>
        </w:r>
        <w:r w:rsidRPr="001731B8">
          <w:rPr>
            <w:rFonts w:ascii="Liberation Serif" w:hAnsi="Liberation Serif" w:cs="Liberation Serif"/>
            <w:sz w:val="24"/>
            <w:szCs w:val="24"/>
          </w:rPr>
          <w:t>б</w:t>
        </w:r>
        <w:r w:rsidR="001731B8" w:rsidRPr="001731B8">
          <w:rPr>
            <w:rFonts w:ascii="Liberation Serif" w:hAnsi="Liberation Serif" w:cs="Liberation Serif"/>
            <w:sz w:val="24"/>
            <w:szCs w:val="24"/>
          </w:rPr>
          <w:t>»</w:t>
        </w:r>
        <w:r w:rsidRPr="001731B8">
          <w:rPr>
            <w:rFonts w:ascii="Liberation Serif" w:hAnsi="Liberation Serif" w:cs="Liberation Serif"/>
            <w:sz w:val="24"/>
            <w:szCs w:val="24"/>
          </w:rPr>
          <w:t xml:space="preserve"> пункта 22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25. Пояснения, указанные в </w:t>
      </w:r>
      <w:hyperlink w:anchor="P184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пункте 24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приобщаются к материалам проверки.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8" w:name="P193"/>
      <w:bookmarkEnd w:id="18"/>
      <w:r w:rsidRPr="001731B8">
        <w:rPr>
          <w:rFonts w:ascii="Liberation Serif" w:hAnsi="Liberation Serif" w:cs="Liberation Serif"/>
          <w:sz w:val="24"/>
          <w:szCs w:val="24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о назначении гражданина на должность федеральной государственной службы;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об отказе гражданину в назначении на должность федеральной государственной службы;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в) об отсутствии оснований для применения к государственному служащему мер юридической ответственности;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г) о применении к государственному служащему мер юридической ответственности;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31. Должностное лицо, уполномоченное назначать гражданина на должность федеральной </w:t>
      </w:r>
      <w:r w:rsidRPr="001731B8">
        <w:rPr>
          <w:rFonts w:ascii="Liberation Serif" w:hAnsi="Liberation Serif" w:cs="Liberation Serif"/>
          <w:sz w:val="24"/>
          <w:szCs w:val="24"/>
        </w:rPr>
        <w:lastRenderedPageBreak/>
        <w:t xml:space="preserve">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 w:rsidRPr="001731B8">
          <w:rPr>
            <w:rFonts w:ascii="Liberation Serif" w:hAnsi="Liberation Serif" w:cs="Liberation Serif"/>
            <w:sz w:val="24"/>
            <w:szCs w:val="24"/>
          </w:rPr>
          <w:t>пункте 28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настоящего Положения, принимает одно из следующих решений: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а) назначить гражданина на должность федеральной государственной службы;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б) отказать гражданину в назначении на должность федеральной государственной службы;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в) применить к государственному служащему меры юридической ответственности;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41" w:history="1">
        <w:r w:rsidRPr="001731B8"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 w:rsidRPr="001731B8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18 мая 2009 г. </w:t>
      </w:r>
      <w:r w:rsidR="001731B8" w:rsidRPr="001731B8">
        <w:rPr>
          <w:rFonts w:ascii="Liberation Serif" w:hAnsi="Liberation Serif" w:cs="Liberation Serif"/>
          <w:sz w:val="24"/>
          <w:szCs w:val="24"/>
        </w:rPr>
        <w:t>№</w:t>
      </w:r>
      <w:r w:rsidRPr="001731B8">
        <w:rPr>
          <w:rFonts w:ascii="Liberation Serif" w:hAnsi="Liberation Serif" w:cs="Liberation Serif"/>
          <w:sz w:val="24"/>
          <w:szCs w:val="24"/>
        </w:rPr>
        <w:t xml:space="preserve">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E70CFA" w:rsidRPr="001731B8" w:rsidRDefault="00E70CFA" w:rsidP="001731B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731B8">
        <w:rPr>
          <w:rFonts w:ascii="Liberation Serif" w:hAnsi="Liberation Serif" w:cs="Liberation Serif"/>
          <w:sz w:val="24"/>
          <w:szCs w:val="24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F35D5F" w:rsidRPr="001731B8" w:rsidRDefault="00F35D5F" w:rsidP="001731B8">
      <w:pPr>
        <w:spacing w:after="0" w:line="216" w:lineRule="auto"/>
        <w:rPr>
          <w:rFonts w:ascii="Liberation Serif" w:hAnsi="Liberation Serif" w:cs="Liberation Serif"/>
          <w:sz w:val="24"/>
          <w:szCs w:val="24"/>
        </w:rPr>
      </w:pPr>
    </w:p>
    <w:sectPr w:rsidR="00F35D5F" w:rsidRPr="001731B8" w:rsidSect="00AD4E63">
      <w:headerReference w:type="default" r:id="rId42"/>
      <w:pgSz w:w="11906" w:h="16838"/>
      <w:pgMar w:top="851" w:right="567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85" w:rsidRDefault="002A3285" w:rsidP="00AD4E63">
      <w:pPr>
        <w:spacing w:after="0" w:line="240" w:lineRule="auto"/>
      </w:pPr>
      <w:r>
        <w:separator/>
      </w:r>
    </w:p>
  </w:endnote>
  <w:endnote w:type="continuationSeparator" w:id="0">
    <w:p w:rsidR="002A3285" w:rsidRDefault="002A3285" w:rsidP="00AD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85" w:rsidRDefault="002A3285" w:rsidP="00AD4E63">
      <w:pPr>
        <w:spacing w:after="0" w:line="240" w:lineRule="auto"/>
      </w:pPr>
      <w:r>
        <w:separator/>
      </w:r>
    </w:p>
  </w:footnote>
  <w:footnote w:type="continuationSeparator" w:id="0">
    <w:p w:rsidR="002A3285" w:rsidRDefault="002A3285" w:rsidP="00AD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54778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AD4E63" w:rsidRPr="00AD4E63" w:rsidRDefault="00AD4E63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AD4E6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AD4E6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AD4E6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9</w:t>
        </w:r>
        <w:r w:rsidRPr="00AD4E6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AD4E63" w:rsidRDefault="00AD4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FA"/>
    <w:rsid w:val="00084CB2"/>
    <w:rsid w:val="00102929"/>
    <w:rsid w:val="001731B8"/>
    <w:rsid w:val="0017356C"/>
    <w:rsid w:val="002A3285"/>
    <w:rsid w:val="00490905"/>
    <w:rsid w:val="009609EF"/>
    <w:rsid w:val="00AD4E63"/>
    <w:rsid w:val="00CB2CC4"/>
    <w:rsid w:val="00E70CFA"/>
    <w:rsid w:val="00F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4A3D40-D96E-4580-9D03-A94C6C8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E63"/>
  </w:style>
  <w:style w:type="paragraph" w:styleId="a5">
    <w:name w:val="footer"/>
    <w:basedOn w:val="a"/>
    <w:link w:val="a6"/>
    <w:uiPriority w:val="99"/>
    <w:unhideWhenUsed/>
    <w:rsid w:val="00AD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7C46ECEF2D09D7829A74A3EA6AED714C31DBCC0D4326EB722449BECAC136204A68812732A06DE1E6A1362B606DF593767D2FDF4FDF100g6xEK" TargetMode="External"/><Relationship Id="rId13" Type="http://schemas.openxmlformats.org/officeDocument/2006/relationships/hyperlink" Target="consultantplus://offline/ref=5197C46ECEF2D09D7829A74A3EA6AED714C51BBECED7326EB722449BECAC136204A68812732A06DE1E6A1362B606DF593767D2FDF4FDF100g6xEK" TargetMode="External"/><Relationship Id="rId18" Type="http://schemas.openxmlformats.org/officeDocument/2006/relationships/hyperlink" Target="consultantplus://offline/ref=5197C46ECEF2D09D7829A74A3EA6AED716C41FBECCD3326EB722449BECAC136204A68812732A06D9196A1362B606DF593767D2FDF4FDF100g6xEK" TargetMode="External"/><Relationship Id="rId26" Type="http://schemas.openxmlformats.org/officeDocument/2006/relationships/hyperlink" Target="consultantplus://offline/ref=5197C46ECEF2D09D7829A74A3EA6AED716C617B3CBDE326EB722449BECAC136216A6D01E712C18DF1F7F4533F0g5x2K" TargetMode="External"/><Relationship Id="rId39" Type="http://schemas.openxmlformats.org/officeDocument/2006/relationships/hyperlink" Target="consultantplus://offline/ref=5197C46ECEF2D09D7829A74A3EA6AED716C41CBBC9D3326EB722449BECAC136204A68812732A06DB186A1362B606DF593767D2FDF4FDF100g6x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97C46ECEF2D09D7829A74A3EA6AED716C617B3CBDE326EB722449BECAC136216A6D01E712C18DF1F7F4533F0g5x2K" TargetMode="External"/><Relationship Id="rId34" Type="http://schemas.openxmlformats.org/officeDocument/2006/relationships/hyperlink" Target="consultantplus://offline/ref=5197C46ECEF2D09D7829A74A3EA6AED714C71CBDCFD7326EB722449BECAC136204A68812732A06DC1C6A1362B606DF593767D2FDF4FDF100g6xEK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5197C46ECEF2D09D7829A74A3EA6AED717C417B9C1D6326EB722449BECAC136204A68812732A06DE166A1362B606DF593767D2FDF4FDF100g6xEK" TargetMode="External"/><Relationship Id="rId12" Type="http://schemas.openxmlformats.org/officeDocument/2006/relationships/hyperlink" Target="consultantplus://offline/ref=5197C46ECEF2D09D7829A74A3EA6AED714CB1CBBCBD4326EB722449BECAC136204A68812732A06DD1F6A1362B606DF593767D2FDF4FDF100g6xEK" TargetMode="External"/><Relationship Id="rId17" Type="http://schemas.openxmlformats.org/officeDocument/2006/relationships/hyperlink" Target="consultantplus://offline/ref=5197C46ECEF2D09D7829A74A3EA6AED716C31BBECAD0326EB722449BECAC136204A68812732A06DC1F6A1362B606DF593767D2FDF4FDF100g6xEK" TargetMode="External"/><Relationship Id="rId25" Type="http://schemas.openxmlformats.org/officeDocument/2006/relationships/hyperlink" Target="consultantplus://offline/ref=5197C46ECEF2D09D7829A74A3EA6AED714C51BBDC0D5326EB722449BECAC136216A6D01E712C18DF1F7F4533F0g5x2K" TargetMode="External"/><Relationship Id="rId33" Type="http://schemas.openxmlformats.org/officeDocument/2006/relationships/hyperlink" Target="consultantplus://offline/ref=5197C46ECEF2D09D7829A74A3EA6AED716C41EBCC8D4326EB722449BECAC136204A68812732A04DE1B6A1362B606DF593767D2FDF4FDF100g6xEK" TargetMode="External"/><Relationship Id="rId38" Type="http://schemas.openxmlformats.org/officeDocument/2006/relationships/hyperlink" Target="consultantplus://offline/ref=5197C46ECEF2D09D7829A74A3EA6AED716C41FBCC8D7326EB722449BECAC136204A68812732A07DF176A1362B606DF593767D2FDF4FDF100g6x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97C46ECEF2D09D7829A74A3EA6AED717C417BAC0D1326EB722449BECAC136204A68812732A06DF166A1362B606DF593767D2FDF4FDF100g6xEK" TargetMode="External"/><Relationship Id="rId20" Type="http://schemas.openxmlformats.org/officeDocument/2006/relationships/hyperlink" Target="consultantplus://offline/ref=5197C46ECEF2D09D7829A74A3EA6AED71CC417B3C0DC6F64BF7B4899EBA34C7503EF8413732A06DD15351677A75ED05D2F79D3E2E8FFF3g0x3K" TargetMode="External"/><Relationship Id="rId29" Type="http://schemas.openxmlformats.org/officeDocument/2006/relationships/hyperlink" Target="consultantplus://offline/ref=5197C46ECEF2D09D7829A74A3EA6AED71DC417BECFDC6F64BF7B4899EBA34C7503EF8413732A07D615351677A75ED05D2F79D3E2E8FFF3g0x3K" TargetMode="External"/><Relationship Id="rId41" Type="http://schemas.openxmlformats.org/officeDocument/2006/relationships/hyperlink" Target="consultantplus://offline/ref=5197C46ECEF2D09D7829A74A3EA6AED716C71CBBCFD3326EB722449BECAC136216A6D01E712C18DF1F7F4533F0g5x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7C46ECEF2D09D7829A74A3EA6AED716C718B9C1D7326EB722449BECAC136204A68812732A07DF1C6A1362B606DF593767D2FDF4FDF100g6xEK" TargetMode="External"/><Relationship Id="rId11" Type="http://schemas.openxmlformats.org/officeDocument/2006/relationships/hyperlink" Target="consultantplus://offline/ref=5197C46ECEF2D09D7829A74A3EA6AED716C31FB9C9DE326EB722449BECAC136204A68812732A06D8196A1362B606DF593767D2FDF4FDF100g6xEK" TargetMode="External"/><Relationship Id="rId24" Type="http://schemas.openxmlformats.org/officeDocument/2006/relationships/hyperlink" Target="consultantplus://offline/ref=5197C46ECEF2D09D7829A74A3EA6AED716C41EBCC8D4326EB722449BECAC136204A68812732A06DD1F6A1362B606DF593767D2FDF4FDF100g6xEK" TargetMode="External"/><Relationship Id="rId32" Type="http://schemas.openxmlformats.org/officeDocument/2006/relationships/hyperlink" Target="consultantplus://offline/ref=5197C46ECEF2D09D7829A74A3EA6AED716C617B3CBDE326EB722449BECAC136216A6D01E712C18DF1F7F4533F0g5x2K" TargetMode="External"/><Relationship Id="rId37" Type="http://schemas.openxmlformats.org/officeDocument/2006/relationships/hyperlink" Target="consultantplus://offline/ref=5197C46ECEF2D09D7829A74A3EA6AED716C41CBBC9D3326EB722449BECAC136216A6D01E712C18DF1F7F4533F0g5x2K" TargetMode="External"/><Relationship Id="rId40" Type="http://schemas.openxmlformats.org/officeDocument/2006/relationships/hyperlink" Target="consultantplus://offline/ref=5197C46ECEF2D09D7829A74A3EA6AED716C41CBBC9D3326EB722449BECAC136204A68812732A06DB176A1362B606DF593767D2FDF4FDF100g6xE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97C46ECEF2D09D7829A74A3EA6AED717C417B9CEDE326EB722449BECAC136204A68812732A06DC176A1362B606DF593767D2FDF4FDF100g6xEK" TargetMode="External"/><Relationship Id="rId23" Type="http://schemas.openxmlformats.org/officeDocument/2006/relationships/hyperlink" Target="consultantplus://offline/ref=5197C46ECEF2D09D7829A74A3EA6AED716C519BACCD4326EB722449BECAC136204A688107521528E5A344A31F44DD25A2F7BD2FEgExBK" TargetMode="External"/><Relationship Id="rId28" Type="http://schemas.openxmlformats.org/officeDocument/2006/relationships/hyperlink" Target="consultantplus://offline/ref=5197C46ECEF2D09D7829A74A3EA6AED710C71DBAC8DC6F64BF7B4899EBA34C6703B78811753406DE00634731gFx3K" TargetMode="External"/><Relationship Id="rId36" Type="http://schemas.openxmlformats.org/officeDocument/2006/relationships/hyperlink" Target="consultantplus://offline/ref=5197C46ECEF2D09D7829A74A3EA6AED716C617B3CBDE326EB722449BECAC136204A688127221528E5A344A31F44DD25A2F7BD2FEgExBK" TargetMode="External"/><Relationship Id="rId10" Type="http://schemas.openxmlformats.org/officeDocument/2006/relationships/hyperlink" Target="consultantplus://offline/ref=5197C46ECEF2D09D7829A74A3EA6AED716C41FBCC8D7326EB722449BECAC136204A68812732A07D9176A1362B606DF593767D2FDF4FDF100g6xEK" TargetMode="External"/><Relationship Id="rId19" Type="http://schemas.openxmlformats.org/officeDocument/2006/relationships/hyperlink" Target="consultantplus://offline/ref=5197C46ECEF2D09D7829A74A3EA6AED716C41EBCC8D4326EB722449BECAC136204A68812732A06DD1F6A1362B606DF593767D2FDF4FDF100g6xEK" TargetMode="External"/><Relationship Id="rId31" Type="http://schemas.openxmlformats.org/officeDocument/2006/relationships/hyperlink" Target="consultantplus://offline/ref=5197C46ECEF2D09D7829A74A3EA6AED716C71CBBCFD3326EB722449BECAC136204A68812732A06DB1A6A1362B606DF593767D2FDF4FDF100g6xEK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97C46ECEF2D09D7829A74A3EA6AED714C71CBDCFD7326EB722449BECAC136204A68812732A06DD196A1362B606DF593767D2FDF4FDF100g6xEK" TargetMode="External"/><Relationship Id="rId14" Type="http://schemas.openxmlformats.org/officeDocument/2006/relationships/hyperlink" Target="consultantplus://offline/ref=5197C46ECEF2D09D7829A74A3EA6AED714CB1CBBCBD0326EB722449BECAC136204A68812732A06DD1D6A1362B606DF593767D2FDF4FDF100g6xEK" TargetMode="External"/><Relationship Id="rId22" Type="http://schemas.openxmlformats.org/officeDocument/2006/relationships/hyperlink" Target="consultantplus://offline/ref=5197C46ECEF2D09D7829A74A3EA6AED71DCA1ABBC0DC6F64BF7B4899EBA34C7503EF8413732A05D615351677A75ED05D2F79D3E2E8FFF3g0x3K" TargetMode="External"/><Relationship Id="rId27" Type="http://schemas.openxmlformats.org/officeDocument/2006/relationships/hyperlink" Target="consultantplus://offline/ref=5197C46ECEF2D09D7829A74A3EA6AED716C41CBBC9D3326EB722449BECAC136204A688127721528E5A344A31F44DD25A2F7BD2FEgExBK" TargetMode="External"/><Relationship Id="rId30" Type="http://schemas.openxmlformats.org/officeDocument/2006/relationships/hyperlink" Target="consultantplus://offline/ref=5197C46ECEF2D09D7829A74A3EA6AED71DC11DB3C0DC6F64BF7B4899EBA34C7503EF8413732A02DF15351677A75ED05D2F79D3E2E8FFF3g0x3K" TargetMode="External"/><Relationship Id="rId35" Type="http://schemas.openxmlformats.org/officeDocument/2006/relationships/hyperlink" Target="consultantplus://offline/ref=5197C46ECEF2D09D7829A74A3EA6AED716C41CBBC9D3326EB722449BECAC136204A688127721528E5A344A31F44DD25A2F7BD2FEgExB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6341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8</cp:revision>
  <dcterms:created xsi:type="dcterms:W3CDTF">2022-05-24T08:15:00Z</dcterms:created>
  <dcterms:modified xsi:type="dcterms:W3CDTF">2022-05-24T08:23:00Z</dcterms:modified>
</cp:coreProperties>
</file>